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31E22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br/>
      </w:r>
      <w:r>
        <w:rPr>
          <w:rStyle w:val="Forte"/>
          <w:rFonts w:ascii="Arial" w:hAnsi="Arial" w:cs="Arial"/>
          <w:color w:val="333333"/>
          <w:sz w:val="21"/>
          <w:szCs w:val="21"/>
        </w:rPr>
        <w:t>CONVOCAÇÃO</w:t>
      </w:r>
    </w:p>
    <w:p w14:paraId="1017C397" w14:textId="41F4797A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Arial" w:hAnsi="Arial" w:cs="Arial"/>
          <w:color w:val="333333"/>
          <w:sz w:val="21"/>
          <w:szCs w:val="21"/>
        </w:rPr>
      </w:pPr>
      <w:r>
        <w:rPr>
          <w:rStyle w:val="Forte"/>
          <w:rFonts w:ascii="Arial" w:hAnsi="Arial" w:cs="Arial"/>
          <w:color w:val="333333"/>
          <w:sz w:val="21"/>
          <w:szCs w:val="21"/>
        </w:rPr>
        <w:t>Ref. PROCESSO SELETIVO Nº 02/2021</w:t>
      </w:r>
    </w:p>
    <w:p w14:paraId="5AE50C25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14:paraId="7AB72509" w14:textId="0245DCE0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A Prefeitura Municipal de Bofete, Estado de São Paulo, torna pública a convocação da candidata </w:t>
      </w:r>
      <w:bookmarkStart w:id="0" w:name="_GoBack"/>
      <w:r>
        <w:rPr>
          <w:rFonts w:ascii="Arial" w:hAnsi="Arial" w:cs="Arial"/>
          <w:color w:val="333333"/>
          <w:sz w:val="21"/>
          <w:szCs w:val="21"/>
        </w:rPr>
        <w:t>CRISTINA DOS SANTOS CORTEZ</w:t>
      </w:r>
      <w:bookmarkEnd w:id="0"/>
      <w:r>
        <w:rPr>
          <w:rFonts w:ascii="Arial" w:hAnsi="Arial" w:cs="Arial"/>
          <w:color w:val="333333"/>
          <w:sz w:val="21"/>
          <w:szCs w:val="21"/>
        </w:rPr>
        <w:t>, portadora do RG sob nº 42.722.236-9/SSP/SP, inscrita no CPF/MF sob nº 348.458.638-98, para assumir o cargo de TÉCNICO DE ENFERMAGEM em caráter temporário, concorrido no Processo Seletivo nº 02/2021.</w:t>
      </w:r>
    </w:p>
    <w:p w14:paraId="5F14B86A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Data de Comparecimento: Até 05 (cinco) dias corridos a partir da convocação.</w:t>
      </w:r>
    </w:p>
    <w:p w14:paraId="38F394F2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Horário: A partir das 08h00.</w:t>
      </w:r>
    </w:p>
    <w:p w14:paraId="73A5EAF7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Local: Prefeitura Municipal de Bofete/SP – Departamento de Recursos Humanos.</w:t>
      </w:r>
    </w:p>
    <w:p w14:paraId="3F340AE1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 Candidata deverá comparecer munida de seus documentos pessoais em original e fotocópia, conforme relação em anexo no endereço eletrônico </w:t>
      </w:r>
      <w:hyperlink r:id="rId6" w:history="1">
        <w:r>
          <w:rPr>
            <w:rStyle w:val="Hyperlink"/>
            <w:rFonts w:ascii="Arial" w:hAnsi="Arial" w:cs="Arial"/>
            <w:color w:val="337AB7"/>
            <w:sz w:val="21"/>
            <w:szCs w:val="21"/>
          </w:rPr>
          <w:t>www.bofete.sp.gov.br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4A922B09" w14:textId="2AABA00A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O não comparecimento da candidata no prazo estipulado nesta convocação, perderá o direito à contratação, autorizando o chamamento dos demais candidatos na respectiva ordem de classificação.</w:t>
      </w:r>
    </w:p>
    <w:p w14:paraId="15275D14" w14:textId="222A79A5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</w:p>
    <w:p w14:paraId="52897D51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1"/>
          <w:szCs w:val="21"/>
        </w:rPr>
      </w:pPr>
    </w:p>
    <w:p w14:paraId="6489D52E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CLAUDECIO JOSE EBURNEO</w:t>
      </w:r>
    </w:p>
    <w:p w14:paraId="16C4288B" w14:textId="7F99661D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Prefeito Municipal</w:t>
      </w:r>
    </w:p>
    <w:p w14:paraId="3AEF50A2" w14:textId="09F5387D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14:paraId="1F84BA86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14:paraId="7E54265F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Prefeitura Municipal de Bofete/SP</w:t>
      </w:r>
    </w:p>
    <w:p w14:paraId="7D510E75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Rua Nove de Julho, nº 290, Centro, Bofete/SP, CEP 18590-000</w:t>
      </w:r>
    </w:p>
    <w:p w14:paraId="29A499C3" w14:textId="77777777" w:rsidR="00132FAF" w:rsidRDefault="00132FAF" w:rsidP="00132FA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TELEFONE (14) 3883.9300 – Ramal 22.</w:t>
      </w:r>
    </w:p>
    <w:p w14:paraId="44EC6E4A" w14:textId="0ED4DE32" w:rsidR="005B1427" w:rsidRPr="00CD50CF" w:rsidRDefault="005B1427" w:rsidP="00132FAF">
      <w:pPr>
        <w:rPr>
          <w:b/>
          <w:sz w:val="40"/>
          <w:szCs w:val="40"/>
        </w:rPr>
      </w:pPr>
    </w:p>
    <w:sectPr w:rsidR="005B1427" w:rsidRPr="00CD50CF" w:rsidSect="005B14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91E5F" w14:textId="77777777" w:rsidR="000C49C9" w:rsidRDefault="000C49C9" w:rsidP="005B1427">
      <w:pPr>
        <w:spacing w:after="0" w:line="240" w:lineRule="auto"/>
      </w:pPr>
      <w:r>
        <w:separator/>
      </w:r>
    </w:p>
  </w:endnote>
  <w:endnote w:type="continuationSeparator" w:id="0">
    <w:p w14:paraId="71E99A1B" w14:textId="77777777" w:rsidR="000C49C9" w:rsidRDefault="000C49C9" w:rsidP="005B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C4DB" w14:textId="77777777" w:rsidR="00B7187B" w:rsidRDefault="00B7187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72F51" w14:textId="77777777" w:rsidR="00B7187B" w:rsidRDefault="00B7187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1233C" w14:textId="77777777" w:rsidR="00B7187B" w:rsidRDefault="00B718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3606A" w14:textId="77777777" w:rsidR="000C49C9" w:rsidRDefault="000C49C9" w:rsidP="005B1427">
      <w:pPr>
        <w:spacing w:after="0" w:line="240" w:lineRule="auto"/>
      </w:pPr>
      <w:r>
        <w:separator/>
      </w:r>
    </w:p>
  </w:footnote>
  <w:footnote w:type="continuationSeparator" w:id="0">
    <w:p w14:paraId="4BEA0D14" w14:textId="77777777" w:rsidR="000C49C9" w:rsidRDefault="000C49C9" w:rsidP="005B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9A62D" w14:textId="77777777" w:rsidR="00B7187B" w:rsidRDefault="00B7187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EF8E3" w14:textId="77777777" w:rsidR="005B1427" w:rsidRDefault="005B1427" w:rsidP="005B1427">
    <w:pPr>
      <w:pStyle w:val="Cabealho"/>
    </w:pPr>
    <w:r>
      <w:rPr>
        <w:noProof/>
        <w:lang w:eastAsia="pt-BR"/>
      </w:rPr>
      <w:drawing>
        <wp:inline distT="0" distB="0" distL="0" distR="0" wp14:anchorId="70AB4E3E" wp14:editId="76E589B8">
          <wp:extent cx="6155489" cy="14875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stã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3829" cy="1491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FAD03" w14:textId="77777777" w:rsidR="00B7187B" w:rsidRDefault="00B718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27"/>
    <w:rsid w:val="000C49C9"/>
    <w:rsid w:val="00132FAF"/>
    <w:rsid w:val="00513569"/>
    <w:rsid w:val="005B1427"/>
    <w:rsid w:val="007F5702"/>
    <w:rsid w:val="008D235C"/>
    <w:rsid w:val="00B7187B"/>
    <w:rsid w:val="00CD50CF"/>
    <w:rsid w:val="00E0561E"/>
    <w:rsid w:val="00E3770D"/>
    <w:rsid w:val="00E5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E148F"/>
  <w15:chartTrackingRefBased/>
  <w15:docId w15:val="{4785FD6B-5747-480E-B964-3837381D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427"/>
  </w:style>
  <w:style w:type="paragraph" w:styleId="Rodap">
    <w:name w:val="footer"/>
    <w:basedOn w:val="Normal"/>
    <w:link w:val="Rodap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427"/>
  </w:style>
  <w:style w:type="paragraph" w:styleId="NormalWeb">
    <w:name w:val="Normal (Web)"/>
    <w:basedOn w:val="Normal"/>
    <w:uiPriority w:val="99"/>
    <w:semiHidden/>
    <w:unhideWhenUsed/>
    <w:rsid w:val="0013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32FAF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32F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0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fete.sp.gov.br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2021-01-11T13:24:00Z</cp:lastPrinted>
  <dcterms:created xsi:type="dcterms:W3CDTF">2021-12-17T18:12:00Z</dcterms:created>
  <dcterms:modified xsi:type="dcterms:W3CDTF">2021-12-17T18:12:00Z</dcterms:modified>
</cp:coreProperties>
</file>